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DC1BD2" w:rsidRDefault="0040792C">
      <w:pPr>
        <w:spacing w:before="240" w:after="0" w:line="240" w:lineRule="auto"/>
        <w:ind w:right="10"/>
        <w:jc w:val="center"/>
        <w:rPr>
          <w:rFonts w:ascii="Cambria" w:eastAsia="Cambria" w:hAnsi="Cambria" w:cs="Cambria"/>
          <w:b/>
          <w:sz w:val="24"/>
          <w:szCs w:val="24"/>
        </w:rPr>
      </w:pPr>
      <w:r>
        <w:rPr>
          <w:rFonts w:ascii="Cambria" w:eastAsia="Cambria" w:hAnsi="Cambria" w:cs="Cambria"/>
          <w:b/>
          <w:sz w:val="24"/>
          <w:szCs w:val="24"/>
        </w:rPr>
        <w:t>Saint Louis University School of Education</w:t>
      </w:r>
    </w:p>
    <w:p w14:paraId="00000002" w14:textId="3FAC2AF6" w:rsidR="00DC1BD2" w:rsidRDefault="0040792C">
      <w:pPr>
        <w:spacing w:after="0" w:line="240" w:lineRule="auto"/>
        <w:ind w:right="10"/>
        <w:jc w:val="center"/>
        <w:rPr>
          <w:rFonts w:ascii="Cambria" w:eastAsia="Cambria" w:hAnsi="Cambria" w:cs="Cambria"/>
          <w:b/>
          <w:sz w:val="24"/>
          <w:szCs w:val="24"/>
        </w:rPr>
      </w:pPr>
      <w:r>
        <w:rPr>
          <w:rFonts w:ascii="Cambria" w:eastAsia="Cambria" w:hAnsi="Cambria" w:cs="Cambria"/>
          <w:b/>
          <w:sz w:val="24"/>
          <w:szCs w:val="24"/>
        </w:rPr>
        <w:t xml:space="preserve">Tenure Track Assistant </w:t>
      </w:r>
      <w:r w:rsidR="00460720">
        <w:rPr>
          <w:rFonts w:ascii="Cambria" w:eastAsia="Cambria" w:hAnsi="Cambria" w:cs="Cambria"/>
          <w:b/>
          <w:sz w:val="24"/>
          <w:szCs w:val="24"/>
        </w:rPr>
        <w:t xml:space="preserve">(or Associate) </w:t>
      </w:r>
      <w:r>
        <w:rPr>
          <w:rFonts w:ascii="Cambria" w:eastAsia="Cambria" w:hAnsi="Cambria" w:cs="Cambria"/>
          <w:b/>
          <w:sz w:val="24"/>
          <w:szCs w:val="24"/>
        </w:rPr>
        <w:t xml:space="preserve">Professor in Teacher Education, </w:t>
      </w:r>
    </w:p>
    <w:p w14:paraId="00000003" w14:textId="77777777" w:rsidR="00DC1BD2" w:rsidRDefault="0040792C">
      <w:pPr>
        <w:spacing w:after="0" w:line="240" w:lineRule="auto"/>
        <w:ind w:right="10"/>
        <w:jc w:val="center"/>
        <w:rPr>
          <w:rFonts w:ascii="Cambria" w:eastAsia="Cambria" w:hAnsi="Cambria" w:cs="Cambria"/>
          <w:b/>
          <w:sz w:val="24"/>
          <w:szCs w:val="24"/>
        </w:rPr>
      </w:pPr>
      <w:r>
        <w:rPr>
          <w:rFonts w:ascii="Cambria" w:eastAsia="Cambria" w:hAnsi="Cambria" w:cs="Cambria"/>
          <w:b/>
          <w:sz w:val="24"/>
          <w:szCs w:val="24"/>
        </w:rPr>
        <w:t xml:space="preserve">with a focus on Math or Science </w:t>
      </w:r>
    </w:p>
    <w:p w14:paraId="00000004" w14:textId="77777777" w:rsidR="00DC1BD2" w:rsidRDefault="00DC1BD2">
      <w:pPr>
        <w:spacing w:after="0" w:line="240" w:lineRule="auto"/>
        <w:ind w:right="10"/>
        <w:jc w:val="center"/>
        <w:rPr>
          <w:rFonts w:ascii="Cambria" w:eastAsia="Cambria" w:hAnsi="Cambria" w:cs="Cambria"/>
          <w:b/>
          <w:sz w:val="24"/>
          <w:szCs w:val="24"/>
        </w:rPr>
      </w:pPr>
    </w:p>
    <w:p w14:paraId="00000005" w14:textId="77777777" w:rsidR="00DC1BD2" w:rsidRDefault="00DC1BD2">
      <w:pPr>
        <w:spacing w:before="9" w:after="0" w:line="110" w:lineRule="auto"/>
        <w:ind w:right="10"/>
        <w:rPr>
          <w:rFonts w:ascii="Cambria" w:eastAsia="Cambria" w:hAnsi="Cambria" w:cs="Cambria"/>
          <w:sz w:val="11"/>
          <w:szCs w:val="11"/>
        </w:rPr>
      </w:pPr>
    </w:p>
    <w:p w14:paraId="00000006" w14:textId="1A8FAF72" w:rsidR="00DC1BD2" w:rsidRDefault="0040792C">
      <w:pPr>
        <w:spacing w:after="0" w:line="240" w:lineRule="auto"/>
        <w:ind w:right="10"/>
        <w:rPr>
          <w:rFonts w:ascii="Cambria" w:eastAsia="Cambria" w:hAnsi="Cambria" w:cs="Cambria"/>
          <w:sz w:val="24"/>
          <w:szCs w:val="24"/>
        </w:rPr>
      </w:pPr>
      <w:r>
        <w:rPr>
          <w:rFonts w:ascii="Cambria" w:eastAsia="Cambria" w:hAnsi="Cambria" w:cs="Cambria"/>
          <w:sz w:val="24"/>
          <w:szCs w:val="24"/>
        </w:rPr>
        <w:t xml:space="preserve">The School of Education at Saint Louis University invites applications for a </w:t>
      </w:r>
      <w:r>
        <w:rPr>
          <w:rFonts w:ascii="Cambria" w:eastAsia="Cambria" w:hAnsi="Cambria" w:cs="Cambria"/>
          <w:b/>
          <w:sz w:val="24"/>
          <w:szCs w:val="24"/>
        </w:rPr>
        <w:t>tenure</w:t>
      </w:r>
      <w:r w:rsidR="00460720">
        <w:rPr>
          <w:rFonts w:ascii="Cambria" w:eastAsia="Cambria" w:hAnsi="Cambria" w:cs="Cambria"/>
          <w:b/>
          <w:sz w:val="24"/>
          <w:szCs w:val="24"/>
        </w:rPr>
        <w:t xml:space="preserve"> </w:t>
      </w:r>
      <w:r>
        <w:rPr>
          <w:rFonts w:ascii="Cambria" w:eastAsia="Cambria" w:hAnsi="Cambria" w:cs="Cambria"/>
          <w:b/>
          <w:sz w:val="24"/>
          <w:szCs w:val="24"/>
        </w:rPr>
        <w:t xml:space="preserve">track, Assistant </w:t>
      </w:r>
      <w:r w:rsidR="00460720">
        <w:rPr>
          <w:rFonts w:ascii="Cambria" w:eastAsia="Cambria" w:hAnsi="Cambria" w:cs="Cambria"/>
          <w:b/>
          <w:sz w:val="24"/>
          <w:szCs w:val="24"/>
        </w:rPr>
        <w:t xml:space="preserve">(or Associate) </w:t>
      </w:r>
      <w:r>
        <w:rPr>
          <w:rFonts w:ascii="Cambria" w:eastAsia="Cambria" w:hAnsi="Cambria" w:cs="Cambria"/>
          <w:b/>
          <w:sz w:val="24"/>
          <w:szCs w:val="24"/>
        </w:rPr>
        <w:t>Professor</w:t>
      </w:r>
      <w:r>
        <w:rPr>
          <w:rFonts w:ascii="Cambria" w:eastAsia="Cambria" w:hAnsi="Cambria" w:cs="Cambria"/>
          <w:sz w:val="24"/>
          <w:szCs w:val="24"/>
        </w:rPr>
        <w:t xml:space="preserve"> in Teacher Education, with a focus on educating future teachers to work in urban schools in the St. Louis region. The successful candidate will also have the opportunity and the expectation to develop a research agenda related to teacher education in STEM subjects. The new faculty member will have an </w:t>
      </w:r>
      <w:sdt>
        <w:sdtPr>
          <w:tag w:val="goog_rdk_0"/>
          <w:id w:val="-2066864476"/>
        </w:sdtPr>
        <w:sdtEndPr/>
        <w:sdtContent/>
      </w:sdt>
      <w:r>
        <w:rPr>
          <w:rFonts w:ascii="Cambria" w:eastAsia="Cambria" w:hAnsi="Cambria" w:cs="Cambria"/>
          <w:sz w:val="24"/>
          <w:szCs w:val="24"/>
        </w:rPr>
        <w:t xml:space="preserve">appointment </w:t>
      </w:r>
      <w:r w:rsidR="00DB22C1">
        <w:rPr>
          <w:rFonts w:ascii="Cambria" w:eastAsia="Cambria" w:hAnsi="Cambria" w:cs="Cambria"/>
          <w:sz w:val="24"/>
          <w:szCs w:val="24"/>
        </w:rPr>
        <w:t xml:space="preserve">in </w:t>
      </w:r>
      <w:r>
        <w:rPr>
          <w:rFonts w:ascii="Cambria" w:eastAsia="Cambria" w:hAnsi="Cambria" w:cs="Cambria"/>
          <w:sz w:val="24"/>
          <w:szCs w:val="24"/>
        </w:rPr>
        <w:t xml:space="preserve">the School of Education </w:t>
      </w:r>
      <w:sdt>
        <w:sdtPr>
          <w:tag w:val="goog_rdk_1"/>
          <w:id w:val="1306210858"/>
        </w:sdtPr>
        <w:sdtEndPr/>
        <w:sdtContent/>
      </w:sdt>
      <w:r>
        <w:rPr>
          <w:rFonts w:ascii="Cambria" w:eastAsia="Cambria" w:hAnsi="Cambria" w:cs="Cambria"/>
          <w:sz w:val="24"/>
          <w:szCs w:val="24"/>
        </w:rPr>
        <w:t>starting in mid-August 2021. This</w:t>
      </w:r>
      <w:r w:rsidR="006110BD">
        <w:rPr>
          <w:rFonts w:ascii="Cambria" w:eastAsia="Cambria" w:hAnsi="Cambria" w:cs="Cambria"/>
          <w:sz w:val="24"/>
          <w:szCs w:val="24"/>
        </w:rPr>
        <w:t xml:space="preserve"> is</w:t>
      </w:r>
      <w:r>
        <w:rPr>
          <w:rFonts w:ascii="Cambria" w:eastAsia="Cambria" w:hAnsi="Cambria" w:cs="Cambria"/>
          <w:sz w:val="24"/>
          <w:szCs w:val="24"/>
        </w:rPr>
        <w:t xml:space="preserve"> a full-time, 9-month tenure-line appointment.</w:t>
      </w:r>
    </w:p>
    <w:p w14:paraId="00000007" w14:textId="77777777" w:rsidR="00DC1BD2" w:rsidRDefault="00DC1BD2">
      <w:pPr>
        <w:spacing w:after="0" w:line="240" w:lineRule="auto"/>
        <w:ind w:right="10"/>
        <w:rPr>
          <w:rFonts w:ascii="Cambria" w:eastAsia="Cambria" w:hAnsi="Cambria" w:cs="Cambria"/>
          <w:sz w:val="24"/>
          <w:szCs w:val="24"/>
        </w:rPr>
      </w:pPr>
    </w:p>
    <w:p w14:paraId="6FAC04CA" w14:textId="4FF60E6F" w:rsidR="00F608BD" w:rsidRPr="00F608BD" w:rsidRDefault="0040792C" w:rsidP="00F608BD">
      <w:pPr>
        <w:spacing w:after="0" w:line="240" w:lineRule="auto"/>
        <w:ind w:right="10"/>
        <w:rPr>
          <w:rFonts w:ascii="Cambria" w:eastAsia="Cambria" w:hAnsi="Cambria" w:cs="Cambria"/>
          <w:sz w:val="24"/>
          <w:szCs w:val="24"/>
        </w:rPr>
      </w:pPr>
      <w:r>
        <w:rPr>
          <w:rFonts w:ascii="Cambria" w:eastAsia="Cambria" w:hAnsi="Cambria" w:cs="Cambria"/>
          <w:b/>
          <w:sz w:val="24"/>
          <w:szCs w:val="24"/>
        </w:rPr>
        <w:t>Position Summary:</w:t>
      </w:r>
      <w:r>
        <w:rPr>
          <w:rFonts w:ascii="Cambria" w:eastAsia="Cambria" w:hAnsi="Cambria" w:cs="Cambria"/>
          <w:sz w:val="24"/>
          <w:szCs w:val="24"/>
        </w:rPr>
        <w:t xml:space="preserve"> </w:t>
      </w:r>
      <w:sdt>
        <w:sdtPr>
          <w:tag w:val="goog_rdk_2"/>
          <w:id w:val="-1482219000"/>
        </w:sdtPr>
        <w:sdtEndPr/>
        <w:sdtContent/>
      </w:sdt>
      <w:r w:rsidR="00F608BD" w:rsidRPr="00F608BD">
        <w:t xml:space="preserve"> </w:t>
      </w:r>
      <w:r w:rsidR="00F608BD" w:rsidRPr="00F608BD">
        <w:rPr>
          <w:rFonts w:ascii="Cambria" w:eastAsia="Cambria" w:hAnsi="Cambria" w:cs="Cambria"/>
          <w:sz w:val="24"/>
          <w:szCs w:val="24"/>
        </w:rPr>
        <w:t xml:space="preserve">Faculty in the School of Education at Saint Louis University are </w:t>
      </w:r>
      <w:proofErr w:type="gramStart"/>
      <w:r w:rsidR="00F608BD" w:rsidRPr="00F608BD">
        <w:rPr>
          <w:rFonts w:ascii="Cambria" w:eastAsia="Cambria" w:hAnsi="Cambria" w:cs="Cambria"/>
          <w:sz w:val="24"/>
          <w:szCs w:val="24"/>
        </w:rPr>
        <w:t>seeking</w:t>
      </w:r>
      <w:proofErr w:type="gramEnd"/>
    </w:p>
    <w:p w14:paraId="3540B58A" w14:textId="77777777" w:rsidR="00F608BD" w:rsidRPr="00F608BD" w:rsidRDefault="00F608BD" w:rsidP="00F608BD">
      <w:pPr>
        <w:spacing w:after="0" w:line="240" w:lineRule="auto"/>
        <w:ind w:right="10"/>
        <w:rPr>
          <w:rFonts w:ascii="Cambria" w:eastAsia="Cambria" w:hAnsi="Cambria" w:cs="Cambria"/>
          <w:sz w:val="24"/>
          <w:szCs w:val="24"/>
        </w:rPr>
      </w:pPr>
      <w:r w:rsidRPr="00F608BD">
        <w:rPr>
          <w:rFonts w:ascii="Cambria" w:eastAsia="Cambria" w:hAnsi="Cambria" w:cs="Cambria"/>
          <w:sz w:val="24"/>
          <w:szCs w:val="24"/>
        </w:rPr>
        <w:t>a colleague to join a core of faculty members focused on our BA in Education programs. Our</w:t>
      </w:r>
    </w:p>
    <w:p w14:paraId="0E81483A" w14:textId="77777777" w:rsidR="00F608BD" w:rsidRPr="00F608BD" w:rsidRDefault="00F608BD" w:rsidP="00F608BD">
      <w:pPr>
        <w:spacing w:after="0" w:line="240" w:lineRule="auto"/>
        <w:ind w:right="10"/>
        <w:rPr>
          <w:rFonts w:ascii="Cambria" w:eastAsia="Cambria" w:hAnsi="Cambria" w:cs="Cambria"/>
          <w:sz w:val="24"/>
          <w:szCs w:val="24"/>
        </w:rPr>
      </w:pPr>
      <w:r w:rsidRPr="00F608BD">
        <w:rPr>
          <w:rFonts w:ascii="Cambria" w:eastAsia="Cambria" w:hAnsi="Cambria" w:cs="Cambria"/>
          <w:sz w:val="24"/>
          <w:szCs w:val="24"/>
        </w:rPr>
        <w:t xml:space="preserve">faculty work with pre-service teachers in various subject areas who will ultimately </w:t>
      </w:r>
      <w:proofErr w:type="gramStart"/>
      <w:r w:rsidRPr="00F608BD">
        <w:rPr>
          <w:rFonts w:ascii="Cambria" w:eastAsia="Cambria" w:hAnsi="Cambria" w:cs="Cambria"/>
          <w:sz w:val="24"/>
          <w:szCs w:val="24"/>
        </w:rPr>
        <w:t>educate</w:t>
      </w:r>
      <w:proofErr w:type="gramEnd"/>
    </w:p>
    <w:p w14:paraId="10BC8B6D" w14:textId="77777777" w:rsidR="00F608BD" w:rsidRPr="00F608BD" w:rsidRDefault="00F608BD" w:rsidP="00F608BD">
      <w:pPr>
        <w:spacing w:after="0" w:line="240" w:lineRule="auto"/>
        <w:ind w:right="10"/>
        <w:rPr>
          <w:rFonts w:ascii="Cambria" w:eastAsia="Cambria" w:hAnsi="Cambria" w:cs="Cambria"/>
          <w:sz w:val="24"/>
          <w:szCs w:val="24"/>
        </w:rPr>
      </w:pPr>
      <w:r w:rsidRPr="00F608BD">
        <w:rPr>
          <w:rFonts w:ascii="Cambria" w:eastAsia="Cambria" w:hAnsi="Cambria" w:cs="Cambria"/>
          <w:sz w:val="24"/>
          <w:szCs w:val="24"/>
        </w:rPr>
        <w:t>students from early childhood to the secondary level. The successful candidate will have an</w:t>
      </w:r>
    </w:p>
    <w:p w14:paraId="00000008" w14:textId="2D94A74B" w:rsidR="00DC1BD2" w:rsidRDefault="00F608BD" w:rsidP="00F608BD">
      <w:pPr>
        <w:spacing w:after="0" w:line="240" w:lineRule="auto"/>
        <w:ind w:right="10"/>
        <w:rPr>
          <w:rFonts w:ascii="Cambria" w:eastAsia="Cambria" w:hAnsi="Cambria" w:cs="Cambria"/>
          <w:sz w:val="24"/>
          <w:szCs w:val="24"/>
        </w:rPr>
      </w:pPr>
      <w:r w:rsidRPr="00F608BD">
        <w:rPr>
          <w:rFonts w:ascii="Cambria" w:eastAsia="Cambria" w:hAnsi="Cambria" w:cs="Cambria"/>
          <w:sz w:val="24"/>
          <w:szCs w:val="24"/>
        </w:rPr>
        <w:t>opportunity to work with colleagues to implement a redesigned curriculum.</w:t>
      </w:r>
      <w:r>
        <w:rPr>
          <w:rFonts w:ascii="Cambria" w:eastAsia="Cambria" w:hAnsi="Cambria" w:cs="Cambria"/>
          <w:sz w:val="24"/>
          <w:szCs w:val="24"/>
        </w:rPr>
        <w:t xml:space="preserve"> </w:t>
      </w:r>
      <w:r w:rsidR="0040792C">
        <w:rPr>
          <w:rFonts w:ascii="Cambria" w:eastAsia="Cambria" w:hAnsi="Cambria" w:cs="Cambria"/>
          <w:sz w:val="24"/>
          <w:szCs w:val="24"/>
        </w:rPr>
        <w:t xml:space="preserve">The faculty are in the middle of a multiyear process of redesigning our undergraduate curriculum to be more coherent, more culturally relevant, and more aligned with anti-bias anti-racist principles. This new curriculum will fully roll out to students in Fall 2022. </w:t>
      </w:r>
    </w:p>
    <w:p w14:paraId="00000009" w14:textId="77777777" w:rsidR="00DC1BD2" w:rsidRDefault="00DC1BD2">
      <w:pPr>
        <w:spacing w:after="0" w:line="240" w:lineRule="auto"/>
        <w:ind w:right="10"/>
        <w:rPr>
          <w:rFonts w:ascii="Cambria" w:eastAsia="Cambria" w:hAnsi="Cambria" w:cs="Cambria"/>
          <w:sz w:val="24"/>
          <w:szCs w:val="24"/>
        </w:rPr>
      </w:pPr>
    </w:p>
    <w:p w14:paraId="0000000A" w14:textId="65C7A2B5" w:rsidR="00DC1BD2" w:rsidRDefault="0040792C">
      <w:pPr>
        <w:spacing w:after="0" w:line="240" w:lineRule="auto"/>
        <w:ind w:right="10"/>
        <w:rPr>
          <w:rFonts w:ascii="Cambria" w:eastAsia="Cambria" w:hAnsi="Cambria" w:cs="Cambria"/>
          <w:sz w:val="24"/>
          <w:szCs w:val="24"/>
        </w:rPr>
      </w:pPr>
      <w:r>
        <w:rPr>
          <w:rFonts w:ascii="Cambria" w:eastAsia="Cambria" w:hAnsi="Cambria" w:cs="Cambria"/>
          <w:sz w:val="24"/>
          <w:szCs w:val="24"/>
        </w:rPr>
        <w:t>Priority will be given to candidate</w:t>
      </w:r>
      <w:sdt>
        <w:sdtPr>
          <w:tag w:val="goog_rdk_4"/>
          <w:id w:val="604544380"/>
        </w:sdtPr>
        <w:sdtEndPr/>
        <w:sdtContent/>
      </w:sdt>
      <w:r>
        <w:rPr>
          <w:rFonts w:ascii="Cambria" w:eastAsia="Cambria" w:hAnsi="Cambria" w:cs="Cambria"/>
          <w:sz w:val="24"/>
          <w:szCs w:val="24"/>
        </w:rPr>
        <w:t xml:space="preserve">s with </w:t>
      </w:r>
      <w:r w:rsidR="00DB22C1">
        <w:rPr>
          <w:rFonts w:ascii="Cambria" w:eastAsia="Cambria" w:hAnsi="Cambria" w:cs="Cambria"/>
          <w:sz w:val="24"/>
          <w:szCs w:val="24"/>
        </w:rPr>
        <w:t xml:space="preserve">a </w:t>
      </w:r>
      <w:r>
        <w:rPr>
          <w:rFonts w:ascii="Cambria" w:eastAsia="Cambria" w:hAnsi="Cambria" w:cs="Cambria"/>
          <w:sz w:val="24"/>
          <w:szCs w:val="24"/>
        </w:rPr>
        <w:t xml:space="preserve">record of conducting (or evidence of potential to conduct) research related to improving the educational experience of underserved or marginalized students, particularly in STEM subject areas. The successful candidate will collaborate with faculty and students across the entire School of Education and will have an opportunity to teach courses to teachers in our graduate programs as needed.  </w:t>
      </w:r>
    </w:p>
    <w:p w14:paraId="0000000B" w14:textId="77777777" w:rsidR="00DC1BD2" w:rsidRDefault="00DC1BD2">
      <w:pPr>
        <w:spacing w:after="0" w:line="240" w:lineRule="auto"/>
        <w:ind w:right="10"/>
        <w:rPr>
          <w:rFonts w:ascii="Cambria" w:eastAsia="Cambria" w:hAnsi="Cambria" w:cs="Cambria"/>
          <w:sz w:val="24"/>
          <w:szCs w:val="24"/>
        </w:rPr>
      </w:pPr>
    </w:p>
    <w:p w14:paraId="0000000C" w14:textId="77777777" w:rsidR="00DC1BD2" w:rsidRDefault="0040792C">
      <w:pPr>
        <w:spacing w:after="120" w:line="240" w:lineRule="auto"/>
        <w:ind w:right="10"/>
        <w:rPr>
          <w:rFonts w:ascii="Cambria" w:eastAsia="Cambria" w:hAnsi="Cambria" w:cs="Cambria"/>
          <w:sz w:val="24"/>
          <w:szCs w:val="24"/>
        </w:rPr>
      </w:pPr>
      <w:r>
        <w:rPr>
          <w:rFonts w:ascii="Cambria" w:eastAsia="Cambria" w:hAnsi="Cambria" w:cs="Cambria"/>
          <w:b/>
          <w:sz w:val="24"/>
          <w:szCs w:val="24"/>
        </w:rPr>
        <w:t xml:space="preserve">Responsibilities: </w:t>
      </w:r>
      <w:r>
        <w:rPr>
          <w:rFonts w:ascii="Cambria" w:eastAsia="Cambria" w:hAnsi="Cambria" w:cs="Cambria"/>
          <w:sz w:val="24"/>
          <w:szCs w:val="24"/>
        </w:rPr>
        <w:t>Our new colleague will have the opportunity to:</w:t>
      </w:r>
    </w:p>
    <w:p w14:paraId="0000000D" w14:textId="77777777" w:rsidR="00DC1BD2" w:rsidRDefault="0040792C">
      <w:pPr>
        <w:numPr>
          <w:ilvl w:val="0"/>
          <w:numId w:val="1"/>
        </w:numPr>
        <w:pBdr>
          <w:top w:val="nil"/>
          <w:left w:val="nil"/>
          <w:bottom w:val="nil"/>
          <w:right w:val="nil"/>
          <w:between w:val="nil"/>
        </w:pBdr>
        <w:spacing w:after="0" w:line="240" w:lineRule="auto"/>
        <w:ind w:right="10"/>
        <w:rPr>
          <w:rFonts w:ascii="Cambria" w:eastAsia="Cambria" w:hAnsi="Cambria" w:cs="Cambria"/>
          <w:color w:val="000000"/>
          <w:sz w:val="24"/>
          <w:szCs w:val="24"/>
        </w:rPr>
      </w:pPr>
      <w:r>
        <w:rPr>
          <w:rFonts w:ascii="Cambria" w:eastAsia="Cambria" w:hAnsi="Cambria" w:cs="Cambria"/>
          <w:color w:val="000000"/>
          <w:sz w:val="24"/>
          <w:szCs w:val="24"/>
        </w:rPr>
        <w:t>Develop (with colleagues) and teach undergraduate courses (and possibly MAT courses) for pre-service teachers in areas of math and/or science education.</w:t>
      </w:r>
    </w:p>
    <w:p w14:paraId="0000000E" w14:textId="77777777" w:rsidR="00DC1BD2" w:rsidRDefault="0040792C">
      <w:pPr>
        <w:numPr>
          <w:ilvl w:val="0"/>
          <w:numId w:val="1"/>
        </w:numPr>
        <w:pBdr>
          <w:top w:val="nil"/>
          <w:left w:val="nil"/>
          <w:bottom w:val="nil"/>
          <w:right w:val="nil"/>
          <w:between w:val="nil"/>
        </w:pBdr>
        <w:spacing w:after="0" w:line="240" w:lineRule="auto"/>
        <w:ind w:right="10"/>
        <w:rPr>
          <w:rFonts w:ascii="Cambria" w:eastAsia="Cambria" w:hAnsi="Cambria" w:cs="Cambria"/>
          <w:color w:val="000000"/>
          <w:sz w:val="24"/>
          <w:szCs w:val="24"/>
        </w:rPr>
      </w:pPr>
      <w:r>
        <w:rPr>
          <w:rFonts w:ascii="Cambria" w:eastAsia="Cambria" w:hAnsi="Cambria" w:cs="Cambria"/>
          <w:color w:val="000000"/>
          <w:sz w:val="24"/>
          <w:szCs w:val="24"/>
        </w:rPr>
        <w:t xml:space="preserve">Actively pursue a research agenda (and seek external funding) with an emphasis on improving educational experience and outcomes for underserved or marginalized students, particularly in the areas of math and/or science. </w:t>
      </w:r>
    </w:p>
    <w:p w14:paraId="0000000F" w14:textId="2846EC2F" w:rsidR="00DC1BD2" w:rsidRDefault="0040792C">
      <w:pPr>
        <w:numPr>
          <w:ilvl w:val="0"/>
          <w:numId w:val="1"/>
        </w:numPr>
        <w:pBdr>
          <w:top w:val="nil"/>
          <w:left w:val="nil"/>
          <w:bottom w:val="nil"/>
          <w:right w:val="nil"/>
          <w:between w:val="nil"/>
        </w:pBdr>
        <w:spacing w:after="0" w:line="240" w:lineRule="auto"/>
        <w:ind w:right="10"/>
        <w:rPr>
          <w:rFonts w:ascii="Cambria" w:eastAsia="Cambria" w:hAnsi="Cambria" w:cs="Cambria"/>
          <w:color w:val="000000"/>
          <w:sz w:val="24"/>
          <w:szCs w:val="24"/>
        </w:rPr>
      </w:pPr>
      <w:r>
        <w:rPr>
          <w:rFonts w:ascii="Cambria" w:eastAsia="Cambria" w:hAnsi="Cambria" w:cs="Cambria"/>
          <w:color w:val="000000"/>
          <w:sz w:val="24"/>
          <w:szCs w:val="24"/>
        </w:rPr>
        <w:t>Actively recruit and supervise undergraduate students, support strategic initiatives across the School and campus, and provide leadership and service at the local, state, and national levels.</w:t>
      </w:r>
    </w:p>
    <w:p w14:paraId="00000010" w14:textId="77777777" w:rsidR="00DC1BD2" w:rsidRDefault="00DC1BD2">
      <w:pPr>
        <w:spacing w:after="0" w:line="240" w:lineRule="auto"/>
        <w:ind w:left="120" w:right="10"/>
        <w:rPr>
          <w:rFonts w:ascii="Cambria" w:eastAsia="Cambria" w:hAnsi="Cambria" w:cs="Cambria"/>
          <w:sz w:val="24"/>
          <w:szCs w:val="24"/>
        </w:rPr>
      </w:pPr>
    </w:p>
    <w:p w14:paraId="00000012" w14:textId="5EF33F99" w:rsidR="00DC1BD2" w:rsidRDefault="0040792C" w:rsidP="00F608BD">
      <w:pPr>
        <w:spacing w:after="0" w:line="240" w:lineRule="auto"/>
        <w:ind w:right="10"/>
        <w:rPr>
          <w:rFonts w:ascii="Cambria" w:eastAsia="Cambria" w:hAnsi="Cambria" w:cs="Cambria"/>
          <w:color w:val="202020"/>
          <w:sz w:val="24"/>
          <w:szCs w:val="24"/>
        </w:rPr>
      </w:pPr>
      <w:r>
        <w:rPr>
          <w:rFonts w:ascii="Cambria" w:eastAsia="Cambria" w:hAnsi="Cambria" w:cs="Cambria"/>
          <w:b/>
          <w:color w:val="000000"/>
          <w:sz w:val="24"/>
          <w:szCs w:val="24"/>
        </w:rPr>
        <w:t xml:space="preserve">Qualifications and Experience: </w:t>
      </w:r>
      <w:r>
        <w:rPr>
          <w:rFonts w:ascii="Cambria" w:eastAsia="Cambria" w:hAnsi="Cambria" w:cs="Cambria"/>
          <w:sz w:val="24"/>
          <w:szCs w:val="24"/>
        </w:rPr>
        <w:t xml:space="preserve">Candidates must have an earned doctorate in Teacher Education related to Math or Science Education. Candidates will have strong potential, or an established record, of excellent university teaching and student mentorship. Candidates will demonstrate a research agenda, or even a research record, focused on questions related to math, science, or STEM education and/or on questions of equity and access. Preference will be given to candidates with a proven commitment to diversity, equity, and inclusion. </w:t>
      </w:r>
    </w:p>
    <w:p w14:paraId="00000013" w14:textId="77777777" w:rsidR="00DC1BD2" w:rsidRDefault="00DC1BD2">
      <w:pPr>
        <w:spacing w:after="0"/>
        <w:ind w:right="10"/>
        <w:rPr>
          <w:rFonts w:ascii="Cambria" w:eastAsia="Cambria" w:hAnsi="Cambria" w:cs="Cambria"/>
          <w:color w:val="202020"/>
          <w:sz w:val="24"/>
          <w:szCs w:val="24"/>
        </w:rPr>
      </w:pPr>
    </w:p>
    <w:p w14:paraId="00000014" w14:textId="77777777" w:rsidR="00DC1BD2" w:rsidRDefault="00DC1BD2">
      <w:pPr>
        <w:spacing w:after="0" w:line="240" w:lineRule="auto"/>
        <w:ind w:right="10"/>
        <w:rPr>
          <w:rFonts w:ascii="Cambria" w:eastAsia="Cambria" w:hAnsi="Cambria" w:cs="Cambria"/>
          <w:b/>
          <w:sz w:val="24"/>
          <w:szCs w:val="24"/>
        </w:rPr>
      </w:pPr>
    </w:p>
    <w:p w14:paraId="3A4694BD" w14:textId="77777777" w:rsidR="0006566B" w:rsidRDefault="0006566B">
      <w:pPr>
        <w:rPr>
          <w:rFonts w:ascii="Cambria" w:eastAsia="Cambria" w:hAnsi="Cambria" w:cs="Cambria"/>
          <w:b/>
          <w:sz w:val="24"/>
          <w:szCs w:val="24"/>
        </w:rPr>
      </w:pPr>
      <w:r>
        <w:rPr>
          <w:rFonts w:ascii="Cambria" w:eastAsia="Cambria" w:hAnsi="Cambria" w:cs="Cambria"/>
          <w:b/>
          <w:sz w:val="24"/>
          <w:szCs w:val="24"/>
        </w:rPr>
        <w:br w:type="page"/>
      </w:r>
    </w:p>
    <w:p w14:paraId="00000015" w14:textId="3C9B2EE9" w:rsidR="00DC1BD2" w:rsidRDefault="0040792C">
      <w:pPr>
        <w:spacing w:after="0" w:line="240" w:lineRule="auto"/>
        <w:ind w:right="10"/>
        <w:rPr>
          <w:rFonts w:ascii="Cambria" w:eastAsia="Cambria" w:hAnsi="Cambria" w:cs="Cambria"/>
          <w:sz w:val="24"/>
          <w:szCs w:val="24"/>
        </w:rPr>
      </w:pPr>
      <w:r>
        <w:rPr>
          <w:rFonts w:ascii="Cambria" w:eastAsia="Cambria" w:hAnsi="Cambria" w:cs="Cambria"/>
          <w:b/>
          <w:sz w:val="24"/>
          <w:szCs w:val="24"/>
        </w:rPr>
        <w:lastRenderedPageBreak/>
        <w:t>Context:</w:t>
      </w:r>
      <w:r>
        <w:rPr>
          <w:rFonts w:ascii="Cambria" w:eastAsia="Cambria" w:hAnsi="Cambria" w:cs="Cambria"/>
          <w:sz w:val="24"/>
          <w:szCs w:val="24"/>
        </w:rPr>
        <w:t xml:space="preserve"> </w:t>
      </w:r>
      <w:r>
        <w:rPr>
          <w:rFonts w:ascii="Cambria" w:eastAsia="Cambria" w:hAnsi="Cambria" w:cs="Cambria"/>
          <w:sz w:val="24"/>
          <w:szCs w:val="24"/>
          <w:u w:val="single"/>
        </w:rPr>
        <w:t>Saint Louis University</w:t>
      </w:r>
      <w:r>
        <w:rPr>
          <w:rFonts w:ascii="Cambria" w:eastAsia="Cambria" w:hAnsi="Cambria" w:cs="Cambria"/>
          <w:sz w:val="24"/>
          <w:szCs w:val="24"/>
        </w:rPr>
        <w:t xml:space="preserve"> (SLU), established 1818, is the oldest institution of higher education west of the Mississippi River and is a world-class Catholic, Jesuit institution educating nearly 13,000 students. SLU’s 230-acre urban </w:t>
      </w:r>
      <w:sdt>
        <w:sdtPr>
          <w:tag w:val="goog_rdk_5"/>
          <w:id w:val="435480366"/>
        </w:sdtPr>
        <w:sdtEndPr/>
        <w:sdtContent/>
      </w:sdt>
      <w:r>
        <w:rPr>
          <w:rFonts w:ascii="Cambria" w:eastAsia="Cambria" w:hAnsi="Cambria" w:cs="Cambria"/>
          <w:sz w:val="24"/>
          <w:szCs w:val="24"/>
        </w:rPr>
        <w:t xml:space="preserve">campus </w:t>
      </w:r>
      <w:r w:rsidR="0006566B">
        <w:rPr>
          <w:rFonts w:ascii="Cambria" w:eastAsia="Cambria" w:hAnsi="Cambria" w:cs="Cambria"/>
          <w:sz w:val="24"/>
          <w:szCs w:val="24"/>
        </w:rPr>
        <w:t xml:space="preserve">is </w:t>
      </w:r>
      <w:r>
        <w:rPr>
          <w:rFonts w:ascii="Cambria" w:eastAsia="Cambria" w:hAnsi="Cambria" w:cs="Cambria"/>
          <w:sz w:val="24"/>
          <w:szCs w:val="24"/>
        </w:rPr>
        <w:t>in midtown Saint Louis, providing students, faculty, and staff a close-knit community in the middle of a lively city. The Saint Louis metro region is home to nearly 3 million people and provides a mix of midwestern friendliness and large-city amenities.</w:t>
      </w:r>
    </w:p>
    <w:p w14:paraId="00000016" w14:textId="77777777" w:rsidR="00DC1BD2" w:rsidRDefault="00DC1BD2">
      <w:pPr>
        <w:spacing w:after="0" w:line="240" w:lineRule="auto"/>
        <w:ind w:right="10"/>
        <w:rPr>
          <w:rFonts w:ascii="Cambria" w:eastAsia="Cambria" w:hAnsi="Cambria" w:cs="Cambria"/>
          <w:sz w:val="24"/>
          <w:szCs w:val="24"/>
        </w:rPr>
      </w:pPr>
    </w:p>
    <w:p w14:paraId="00000017" w14:textId="77777777" w:rsidR="00DC1BD2" w:rsidRDefault="0040792C">
      <w:pPr>
        <w:spacing w:after="0" w:line="240" w:lineRule="auto"/>
        <w:ind w:right="10"/>
        <w:rPr>
          <w:rFonts w:ascii="Cambria" w:eastAsia="Cambria" w:hAnsi="Cambria" w:cs="Cambria"/>
          <w:sz w:val="24"/>
          <w:szCs w:val="24"/>
        </w:rPr>
      </w:pPr>
      <w:r>
        <w:rPr>
          <w:rFonts w:ascii="Cambria" w:eastAsia="Cambria" w:hAnsi="Cambria" w:cs="Cambria"/>
          <w:sz w:val="24"/>
          <w:szCs w:val="24"/>
        </w:rPr>
        <w:t xml:space="preserve">The </w:t>
      </w:r>
      <w:r>
        <w:rPr>
          <w:rFonts w:ascii="Cambria" w:eastAsia="Cambria" w:hAnsi="Cambria" w:cs="Cambria"/>
          <w:sz w:val="24"/>
          <w:szCs w:val="24"/>
          <w:u w:val="single"/>
        </w:rPr>
        <w:t>School of Education</w:t>
      </w:r>
      <w:r>
        <w:rPr>
          <w:rFonts w:ascii="Cambria" w:eastAsia="Cambria" w:hAnsi="Cambria" w:cs="Cambria"/>
          <w:sz w:val="24"/>
          <w:szCs w:val="24"/>
        </w:rPr>
        <w:t xml:space="preserve"> (SOE) shares in the 470-year-old Jesuit tradition of excellence in education, focusing on the growth of the whole person. The purpose of Jesuit education is to develop women and men for and with others. Saint Louis University, and the School of Education, is committed to intellectual rigor and the use of knowledge for the betterment of our local, national, and international communities. The School is recognized as a leader in the state and region. More than 30 percent of the </w:t>
      </w:r>
      <w:proofErr w:type="gramStart"/>
      <w:r>
        <w:rPr>
          <w:rFonts w:ascii="Cambria" w:eastAsia="Cambria" w:hAnsi="Cambria" w:cs="Cambria"/>
          <w:sz w:val="24"/>
          <w:szCs w:val="24"/>
        </w:rPr>
        <w:t>public school</w:t>
      </w:r>
      <w:proofErr w:type="gramEnd"/>
      <w:r>
        <w:rPr>
          <w:rFonts w:ascii="Cambria" w:eastAsia="Cambria" w:hAnsi="Cambria" w:cs="Cambria"/>
          <w:sz w:val="24"/>
          <w:szCs w:val="24"/>
        </w:rPr>
        <w:t xml:space="preserve"> superintendents in Missouri and approximately 40 percent of all Catholic school leaders in the Archdiocese of Saint Louis hold degrees from SLU.</w:t>
      </w:r>
    </w:p>
    <w:p w14:paraId="00000018" w14:textId="77777777" w:rsidR="00DC1BD2" w:rsidRDefault="00DC1BD2">
      <w:pPr>
        <w:spacing w:after="0" w:line="240" w:lineRule="auto"/>
        <w:ind w:right="10"/>
        <w:rPr>
          <w:rFonts w:ascii="Cambria" w:eastAsia="Cambria" w:hAnsi="Cambria" w:cs="Cambria"/>
          <w:sz w:val="24"/>
          <w:szCs w:val="24"/>
        </w:rPr>
      </w:pPr>
    </w:p>
    <w:p w14:paraId="00000019" w14:textId="6C01B053" w:rsidR="00DC1BD2" w:rsidRDefault="0040792C">
      <w:pPr>
        <w:spacing w:after="0" w:line="240" w:lineRule="auto"/>
        <w:ind w:right="10"/>
        <w:rPr>
          <w:rFonts w:ascii="Cambria" w:eastAsia="Cambria" w:hAnsi="Cambria" w:cs="Cambria"/>
          <w:sz w:val="24"/>
          <w:szCs w:val="24"/>
        </w:rPr>
      </w:pPr>
      <w:r>
        <w:rPr>
          <w:rFonts w:ascii="Cambria" w:eastAsia="Cambria" w:hAnsi="Cambria" w:cs="Cambria"/>
          <w:sz w:val="24"/>
          <w:szCs w:val="24"/>
        </w:rPr>
        <w:t xml:space="preserve">As a Jesuit institution, SLU is committed to </w:t>
      </w:r>
      <w:hyperlink r:id="rId8">
        <w:r>
          <w:rPr>
            <w:rFonts w:ascii="Cambria" w:eastAsia="Cambria" w:hAnsi="Cambria" w:cs="Cambria"/>
            <w:color w:val="0000FF"/>
            <w:sz w:val="24"/>
            <w:szCs w:val="24"/>
            <w:u w:val="single"/>
          </w:rPr>
          <w:t>inclusivity and anti-racism</w:t>
        </w:r>
      </w:hyperlink>
      <w:r>
        <w:rPr>
          <w:rFonts w:ascii="Cambria" w:eastAsia="Cambria" w:hAnsi="Cambria" w:cs="Cambria"/>
          <w:sz w:val="24"/>
          <w:szCs w:val="24"/>
        </w:rPr>
        <w:t>. In a letter to SLU Alumni in June 2020, President Fred Pestello wrote, “We are all called to do better — to be better. Racism has no place at Saint Louis University. Our Jesuit mission calls us to be people for and with others, and as I have said before, solidarity and community mean that we never have to face such evil alone.” The School of Education at SLU has a unique opportunity carry out our Jesuit mission every day. The faculty in the SOE are training and educating the next generation of leaders</w:t>
      </w:r>
      <w:r w:rsidR="0006566B">
        <w:rPr>
          <w:rFonts w:ascii="Cambria" w:eastAsia="Cambria" w:hAnsi="Cambria" w:cs="Cambria"/>
          <w:sz w:val="24"/>
          <w:szCs w:val="24"/>
        </w:rPr>
        <w:t xml:space="preserve"> who work collaboratively to identify and dismantle systems that perpetuate </w:t>
      </w:r>
      <w:r>
        <w:rPr>
          <w:rFonts w:ascii="Cambria" w:eastAsia="Cambria" w:hAnsi="Cambria" w:cs="Cambria"/>
          <w:sz w:val="24"/>
          <w:szCs w:val="24"/>
        </w:rPr>
        <w:t>inequities and injustice.</w:t>
      </w:r>
    </w:p>
    <w:p w14:paraId="0000001A" w14:textId="77777777" w:rsidR="00DC1BD2" w:rsidRDefault="00DC1BD2">
      <w:pPr>
        <w:spacing w:after="0" w:line="240" w:lineRule="auto"/>
        <w:ind w:right="10"/>
        <w:rPr>
          <w:rFonts w:ascii="Cambria" w:eastAsia="Cambria" w:hAnsi="Cambria" w:cs="Cambria"/>
          <w:sz w:val="24"/>
          <w:szCs w:val="24"/>
        </w:rPr>
      </w:pPr>
    </w:p>
    <w:p w14:paraId="0000001B" w14:textId="77777777" w:rsidR="00DC1BD2" w:rsidRDefault="0040792C">
      <w:pPr>
        <w:spacing w:after="0" w:line="240" w:lineRule="auto"/>
        <w:ind w:right="10"/>
        <w:rPr>
          <w:rFonts w:ascii="Cambria" w:eastAsia="Cambria" w:hAnsi="Cambria" w:cs="Cambria"/>
          <w:color w:val="202020"/>
          <w:sz w:val="24"/>
          <w:szCs w:val="24"/>
        </w:rPr>
      </w:pPr>
      <w:bookmarkStart w:id="0" w:name="_heading=h.gjdgxs" w:colFirst="0" w:colLast="0"/>
      <w:bookmarkEnd w:id="0"/>
      <w:r>
        <w:rPr>
          <w:rFonts w:ascii="Cambria" w:eastAsia="Cambria" w:hAnsi="Cambria" w:cs="Cambria"/>
          <w:b/>
          <w:color w:val="202020"/>
          <w:sz w:val="24"/>
          <w:szCs w:val="24"/>
        </w:rPr>
        <w:t xml:space="preserve">Salary and Starting Date: </w:t>
      </w:r>
      <w:r>
        <w:rPr>
          <w:rFonts w:ascii="Cambria" w:eastAsia="Cambria" w:hAnsi="Cambria" w:cs="Cambria"/>
          <w:color w:val="202020"/>
          <w:sz w:val="24"/>
          <w:szCs w:val="24"/>
        </w:rPr>
        <w:t>Salary will be competitive and commensurate with rank and experience. The proposed starting date is mid-August 2021.</w:t>
      </w:r>
    </w:p>
    <w:p w14:paraId="0000001C" w14:textId="77777777" w:rsidR="00DC1BD2" w:rsidRDefault="00DC1BD2">
      <w:pPr>
        <w:spacing w:after="0" w:line="240" w:lineRule="auto"/>
        <w:ind w:right="10"/>
        <w:rPr>
          <w:rFonts w:ascii="Cambria" w:eastAsia="Cambria" w:hAnsi="Cambria" w:cs="Cambria"/>
          <w:color w:val="202020"/>
          <w:sz w:val="24"/>
          <w:szCs w:val="24"/>
        </w:rPr>
      </w:pPr>
    </w:p>
    <w:p w14:paraId="0000001D" w14:textId="02BAE982" w:rsidR="00DC1BD2" w:rsidRDefault="0040792C">
      <w:pPr>
        <w:spacing w:after="0" w:line="240" w:lineRule="auto"/>
        <w:ind w:right="10"/>
        <w:rPr>
          <w:rFonts w:ascii="Cambria" w:eastAsia="Cambria" w:hAnsi="Cambria" w:cs="Cambria"/>
          <w:color w:val="202020"/>
          <w:sz w:val="24"/>
          <w:szCs w:val="24"/>
        </w:rPr>
      </w:pPr>
      <w:r>
        <w:rPr>
          <w:rFonts w:ascii="Cambria" w:eastAsia="Cambria" w:hAnsi="Cambria" w:cs="Cambria"/>
          <w:b/>
          <w:color w:val="202020"/>
          <w:sz w:val="24"/>
          <w:szCs w:val="24"/>
        </w:rPr>
        <w:t xml:space="preserve">Application Process: </w:t>
      </w:r>
      <w:r>
        <w:rPr>
          <w:rFonts w:ascii="Cambria" w:eastAsia="Cambria" w:hAnsi="Cambria" w:cs="Cambria"/>
          <w:color w:val="202020"/>
          <w:sz w:val="24"/>
          <w:szCs w:val="24"/>
        </w:rPr>
        <w:t xml:space="preserve">Applicants should submit a letter of interest, a curriculum vitae, and names of three references with full contact information. All applications should be submitted online at </w:t>
      </w:r>
      <w:r w:rsidR="00681E8D">
        <w:rPr>
          <w:rFonts w:ascii="Cambria" w:hAnsi="Cambria"/>
          <w:color w:val="202020"/>
          <w:sz w:val="24"/>
          <w:szCs w:val="24"/>
        </w:rPr>
        <w:t xml:space="preserve"> </w:t>
      </w:r>
      <w:hyperlink r:id="rId9" w:history="1">
        <w:r w:rsidR="00681E8D" w:rsidRPr="00E9022B">
          <w:rPr>
            <w:rStyle w:val="Hyperlink"/>
            <w:rFonts w:ascii="Cambria" w:hAnsi="Cambria"/>
            <w:sz w:val="24"/>
            <w:szCs w:val="24"/>
          </w:rPr>
          <w:t>Saint Louis University Careers website</w:t>
        </w:r>
      </w:hyperlink>
      <w:r w:rsidR="00E9022B">
        <w:rPr>
          <w:rFonts w:ascii="Cambria" w:hAnsi="Cambria"/>
          <w:sz w:val="24"/>
          <w:szCs w:val="24"/>
        </w:rPr>
        <w:t>.</w:t>
      </w:r>
      <w:r>
        <w:rPr>
          <w:rFonts w:ascii="Cambria" w:eastAsia="Cambria" w:hAnsi="Cambria" w:cs="Cambria"/>
          <w:color w:val="202020"/>
          <w:sz w:val="24"/>
          <w:szCs w:val="24"/>
        </w:rPr>
        <w:t xml:space="preserve"> For full consideration, all </w:t>
      </w:r>
      <w:sdt>
        <w:sdtPr>
          <w:tag w:val="goog_rdk_8"/>
          <w:id w:val="275995506"/>
        </w:sdtPr>
        <w:sdtEndPr/>
        <w:sdtContent/>
      </w:sdt>
      <w:r>
        <w:rPr>
          <w:rFonts w:ascii="Cambria" w:eastAsia="Cambria" w:hAnsi="Cambria" w:cs="Cambria"/>
          <w:color w:val="202020"/>
          <w:sz w:val="24"/>
          <w:szCs w:val="24"/>
        </w:rPr>
        <w:t>application</w:t>
      </w:r>
      <w:r w:rsidR="0006566B">
        <w:rPr>
          <w:rFonts w:ascii="Cambria" w:eastAsia="Cambria" w:hAnsi="Cambria" w:cs="Cambria"/>
          <w:color w:val="202020"/>
          <w:sz w:val="24"/>
          <w:szCs w:val="24"/>
        </w:rPr>
        <w:t>s</w:t>
      </w:r>
      <w:r>
        <w:rPr>
          <w:rFonts w:ascii="Cambria" w:eastAsia="Cambria" w:hAnsi="Cambria" w:cs="Cambria"/>
          <w:color w:val="202020"/>
          <w:sz w:val="24"/>
          <w:szCs w:val="24"/>
        </w:rPr>
        <w:t xml:space="preserve"> should be submitted by </w:t>
      </w:r>
      <w:r>
        <w:rPr>
          <w:rFonts w:ascii="Cambria" w:eastAsia="Cambria" w:hAnsi="Cambria" w:cs="Cambria"/>
          <w:color w:val="202020"/>
          <w:sz w:val="24"/>
          <w:szCs w:val="24"/>
          <w:u w:val="single"/>
        </w:rPr>
        <w:t xml:space="preserve">January </w:t>
      </w:r>
      <w:r w:rsidR="00460DF0">
        <w:rPr>
          <w:rFonts w:ascii="Cambria" w:eastAsia="Cambria" w:hAnsi="Cambria" w:cs="Cambria"/>
          <w:color w:val="202020"/>
          <w:sz w:val="24"/>
          <w:szCs w:val="24"/>
          <w:u w:val="single"/>
        </w:rPr>
        <w:t>31</w:t>
      </w:r>
      <w:r>
        <w:rPr>
          <w:rFonts w:ascii="Cambria" w:eastAsia="Cambria" w:hAnsi="Cambria" w:cs="Cambria"/>
          <w:color w:val="202020"/>
          <w:sz w:val="24"/>
          <w:szCs w:val="24"/>
          <w:u w:val="single"/>
        </w:rPr>
        <w:t>, 2021</w:t>
      </w:r>
      <w:r>
        <w:rPr>
          <w:rFonts w:ascii="Cambria" w:eastAsia="Cambria" w:hAnsi="Cambria" w:cs="Cambria"/>
          <w:color w:val="202020"/>
          <w:sz w:val="24"/>
          <w:szCs w:val="24"/>
        </w:rPr>
        <w:t xml:space="preserve">, at which time the search committee will </w:t>
      </w:r>
      <w:sdt>
        <w:sdtPr>
          <w:tag w:val="goog_rdk_9"/>
          <w:id w:val="-2077419667"/>
        </w:sdtPr>
        <w:sdtEndPr/>
        <w:sdtContent/>
      </w:sdt>
      <w:r>
        <w:rPr>
          <w:rFonts w:ascii="Cambria" w:eastAsia="Cambria" w:hAnsi="Cambria" w:cs="Cambria"/>
          <w:color w:val="202020"/>
          <w:sz w:val="24"/>
          <w:szCs w:val="24"/>
        </w:rPr>
        <w:t xml:space="preserve">begin </w:t>
      </w:r>
      <w:r w:rsidR="0006566B">
        <w:rPr>
          <w:rFonts w:ascii="Cambria" w:eastAsia="Cambria" w:hAnsi="Cambria" w:cs="Cambria"/>
          <w:color w:val="202020"/>
          <w:sz w:val="24"/>
          <w:szCs w:val="24"/>
        </w:rPr>
        <w:t>the review of applications</w:t>
      </w:r>
      <w:r>
        <w:rPr>
          <w:rFonts w:ascii="Cambria" w:eastAsia="Cambria" w:hAnsi="Cambria" w:cs="Cambria"/>
          <w:color w:val="202020"/>
          <w:sz w:val="24"/>
          <w:szCs w:val="24"/>
        </w:rPr>
        <w:t>. This search will remain open until filled.</w:t>
      </w:r>
    </w:p>
    <w:p w14:paraId="0000001E" w14:textId="77777777" w:rsidR="00DC1BD2" w:rsidRDefault="00DC1BD2">
      <w:pPr>
        <w:spacing w:after="0" w:line="240" w:lineRule="auto"/>
        <w:ind w:right="10"/>
        <w:rPr>
          <w:rFonts w:ascii="Cambria" w:eastAsia="Cambria" w:hAnsi="Cambria" w:cs="Cambria"/>
          <w:color w:val="202020"/>
          <w:sz w:val="24"/>
          <w:szCs w:val="24"/>
        </w:rPr>
      </w:pPr>
    </w:p>
    <w:p w14:paraId="0000001F" w14:textId="1EBFCA45" w:rsidR="00DC1BD2" w:rsidRDefault="0040792C">
      <w:pPr>
        <w:spacing w:after="0" w:line="240" w:lineRule="auto"/>
        <w:ind w:right="10"/>
        <w:rPr>
          <w:rFonts w:ascii="Cambria" w:eastAsia="Cambria" w:hAnsi="Cambria" w:cs="Cambria"/>
          <w:color w:val="202020"/>
          <w:sz w:val="24"/>
          <w:szCs w:val="24"/>
        </w:rPr>
      </w:pPr>
      <w:r>
        <w:rPr>
          <w:rFonts w:ascii="Cambria" w:eastAsia="Cambria" w:hAnsi="Cambria" w:cs="Cambria"/>
          <w:color w:val="202020"/>
          <w:sz w:val="24"/>
          <w:szCs w:val="24"/>
        </w:rPr>
        <w:t xml:space="preserve">For questions, email the Search Chair, </w:t>
      </w:r>
      <w:r>
        <w:rPr>
          <w:rFonts w:ascii="Cambria" w:eastAsia="Cambria" w:hAnsi="Cambria" w:cs="Cambria"/>
          <w:b/>
          <w:color w:val="202020"/>
          <w:sz w:val="24"/>
          <w:szCs w:val="24"/>
        </w:rPr>
        <w:t xml:space="preserve">Kathryn Mitchell Pierce, Ph.D., </w:t>
      </w:r>
      <w:hyperlink r:id="rId10" w:history="1">
        <w:r w:rsidR="00681E8D" w:rsidRPr="00A679F9">
          <w:rPr>
            <w:rStyle w:val="Hyperlink"/>
            <w:rFonts w:ascii="Cambria" w:eastAsia="Cambria" w:hAnsi="Cambria" w:cs="Cambria"/>
            <w:sz w:val="24"/>
            <w:szCs w:val="24"/>
          </w:rPr>
          <w:t>kathryn.pierce@slu.edu</w:t>
        </w:r>
      </w:hyperlink>
      <w:r>
        <w:rPr>
          <w:rFonts w:ascii="Cambria" w:eastAsia="Cambria" w:hAnsi="Cambria" w:cs="Cambria"/>
          <w:color w:val="202020"/>
          <w:sz w:val="24"/>
          <w:szCs w:val="24"/>
        </w:rPr>
        <w:t xml:space="preserve">. </w:t>
      </w:r>
    </w:p>
    <w:p w14:paraId="00000020" w14:textId="77777777" w:rsidR="00DC1BD2" w:rsidRDefault="00DC1BD2">
      <w:pPr>
        <w:spacing w:after="0" w:line="240" w:lineRule="auto"/>
        <w:ind w:left="120" w:right="10"/>
        <w:rPr>
          <w:rFonts w:ascii="Cambria" w:eastAsia="Cambria" w:hAnsi="Cambria" w:cs="Cambria"/>
          <w:color w:val="202020"/>
          <w:sz w:val="24"/>
          <w:szCs w:val="24"/>
        </w:rPr>
      </w:pPr>
    </w:p>
    <w:p w14:paraId="00000021" w14:textId="77777777" w:rsidR="00DC1BD2" w:rsidRDefault="00DC1BD2">
      <w:pPr>
        <w:pBdr>
          <w:top w:val="single" w:sz="4" w:space="1" w:color="000000"/>
        </w:pBdr>
        <w:spacing w:after="0" w:line="240" w:lineRule="auto"/>
        <w:ind w:right="10"/>
        <w:rPr>
          <w:rFonts w:ascii="Cambria" w:eastAsia="Cambria" w:hAnsi="Cambria" w:cs="Cambria"/>
          <w:i/>
          <w:color w:val="202020"/>
          <w:sz w:val="24"/>
          <w:szCs w:val="24"/>
        </w:rPr>
      </w:pPr>
    </w:p>
    <w:p w14:paraId="00000022" w14:textId="77777777" w:rsidR="00DC1BD2" w:rsidRDefault="0040792C">
      <w:pPr>
        <w:spacing w:after="0" w:line="240" w:lineRule="auto"/>
        <w:ind w:right="10"/>
        <w:rPr>
          <w:rFonts w:ascii="Cambria" w:eastAsia="Cambria" w:hAnsi="Cambria" w:cs="Cambria"/>
          <w:i/>
          <w:color w:val="202020"/>
          <w:sz w:val="24"/>
          <w:szCs w:val="24"/>
        </w:rPr>
      </w:pPr>
      <w:r>
        <w:rPr>
          <w:rFonts w:ascii="Cambria" w:eastAsia="Cambria" w:hAnsi="Cambria" w:cs="Cambria"/>
          <w:i/>
          <w:color w:val="202020"/>
          <w:sz w:val="24"/>
          <w:szCs w:val="24"/>
        </w:rPr>
        <w:t>Saint Louis University is an equal opportunity/affirmative action employer. All qualified candidates will receive consideration for the position applied for without regard to race, color, religion, sex, age, national origin, disability, marital status, sexual orientation, military/veteran status, gender identity, or other non‐merit factors. We welcome and encourage applications from minorities, women, protected veterans, and individuals with disabilities (including disabled veterans). If accommodations are needed for completing the application and/or with the interviewing process, please contact Human Resources at 314‐977‐5847.</w:t>
      </w:r>
    </w:p>
    <w:p w14:paraId="00000023" w14:textId="77777777" w:rsidR="00DC1BD2" w:rsidRDefault="00DC1BD2">
      <w:pPr>
        <w:spacing w:line="240" w:lineRule="auto"/>
        <w:ind w:right="10"/>
        <w:rPr>
          <w:rFonts w:ascii="Cambria" w:eastAsia="Cambria" w:hAnsi="Cambria" w:cs="Cambria"/>
          <w:sz w:val="24"/>
          <w:szCs w:val="24"/>
        </w:rPr>
      </w:pPr>
    </w:p>
    <w:sectPr w:rsidR="00DC1BD2">
      <w:headerReference w:type="default" r:id="rId11"/>
      <w:pgSz w:w="12240" w:h="15840"/>
      <w:pgMar w:top="1380" w:right="1440" w:bottom="280" w:left="13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AB9921" w14:textId="77777777" w:rsidR="00D120B7" w:rsidRDefault="00D120B7">
      <w:pPr>
        <w:spacing w:after="0" w:line="240" w:lineRule="auto"/>
      </w:pPr>
      <w:r>
        <w:separator/>
      </w:r>
    </w:p>
  </w:endnote>
  <w:endnote w:type="continuationSeparator" w:id="0">
    <w:p w14:paraId="667E98D4" w14:textId="77777777" w:rsidR="00D120B7" w:rsidRDefault="00D120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807C90" w14:textId="77777777" w:rsidR="00D120B7" w:rsidRDefault="00D120B7">
      <w:pPr>
        <w:spacing w:after="0" w:line="240" w:lineRule="auto"/>
      </w:pPr>
      <w:r>
        <w:separator/>
      </w:r>
    </w:p>
  </w:footnote>
  <w:footnote w:type="continuationSeparator" w:id="0">
    <w:p w14:paraId="29277B61" w14:textId="77777777" w:rsidR="00D120B7" w:rsidRDefault="00D120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24" w14:textId="77777777" w:rsidR="00DC1BD2" w:rsidRDefault="0040792C">
    <w:pPr>
      <w:pBdr>
        <w:top w:val="nil"/>
        <w:left w:val="nil"/>
        <w:bottom w:val="nil"/>
        <w:right w:val="nil"/>
        <w:between w:val="nil"/>
      </w:pBdr>
      <w:tabs>
        <w:tab w:val="center" w:pos="4680"/>
        <w:tab w:val="right" w:pos="9360"/>
      </w:tabs>
      <w:spacing w:after="0" w:line="240" w:lineRule="auto"/>
      <w:jc w:val="center"/>
      <w:rPr>
        <w:color w:val="000000"/>
      </w:rPr>
    </w:pPr>
    <w:r>
      <w:rPr>
        <w:noProof/>
      </w:rPr>
      <w:drawing>
        <wp:anchor distT="0" distB="0" distL="114300" distR="114300" simplePos="0" relativeHeight="251658240" behindDoc="0" locked="0" layoutInCell="1" hidden="0" allowOverlap="1" wp14:anchorId="3098E92F" wp14:editId="75368C3C">
          <wp:simplePos x="0" y="0"/>
          <wp:positionH relativeFrom="column">
            <wp:posOffset>1939925</wp:posOffset>
          </wp:positionH>
          <wp:positionV relativeFrom="paragraph">
            <wp:posOffset>-508634</wp:posOffset>
          </wp:positionV>
          <wp:extent cx="2124075" cy="1485900"/>
          <wp:effectExtent l="0" t="0" r="0" b="0"/>
          <wp:wrapNone/>
          <wp:docPr id="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2124075" cy="1485900"/>
                  </a:xfrm>
                  <a:prstGeom prst="rect">
                    <a:avLst/>
                  </a:prstGeom>
                  <a:ln/>
                </pic:spPr>
              </pic:pic>
            </a:graphicData>
          </a:graphic>
        </wp:anchor>
      </w:drawing>
    </w:r>
  </w:p>
  <w:p w14:paraId="00000025" w14:textId="77777777" w:rsidR="00DC1BD2" w:rsidRDefault="00DC1BD2">
    <w:pPr>
      <w:pBdr>
        <w:top w:val="nil"/>
        <w:left w:val="nil"/>
        <w:bottom w:val="nil"/>
        <w:right w:val="nil"/>
        <w:between w:val="nil"/>
      </w:pBdr>
      <w:tabs>
        <w:tab w:val="center" w:pos="4680"/>
        <w:tab w:val="right" w:pos="9360"/>
      </w:tabs>
      <w:spacing w:after="0" w:line="240" w:lineRule="auto"/>
      <w:jc w:val="center"/>
      <w:rPr>
        <w:color w:val="000000"/>
      </w:rPr>
    </w:pPr>
  </w:p>
  <w:p w14:paraId="00000026" w14:textId="77777777" w:rsidR="00DC1BD2" w:rsidRDefault="00DC1BD2">
    <w:pPr>
      <w:pBdr>
        <w:top w:val="nil"/>
        <w:left w:val="nil"/>
        <w:bottom w:val="nil"/>
        <w:right w:val="nil"/>
        <w:between w:val="nil"/>
      </w:pBdr>
      <w:tabs>
        <w:tab w:val="center" w:pos="4680"/>
        <w:tab w:val="right" w:pos="9360"/>
      </w:tabs>
      <w:spacing w:after="0" w:line="240" w:lineRule="auto"/>
      <w:jc w:val="center"/>
      <w:rPr>
        <w:color w:val="000000"/>
      </w:rPr>
    </w:pPr>
  </w:p>
  <w:p w14:paraId="00000027" w14:textId="77777777" w:rsidR="00DC1BD2" w:rsidRDefault="00DC1BD2">
    <w:pPr>
      <w:pBdr>
        <w:top w:val="nil"/>
        <w:left w:val="nil"/>
        <w:bottom w:val="nil"/>
        <w:right w:val="nil"/>
        <w:between w:val="nil"/>
      </w:pBdr>
      <w:tabs>
        <w:tab w:val="center" w:pos="4680"/>
        <w:tab w:val="right" w:pos="9360"/>
      </w:tabs>
      <w:spacing w:after="0" w:line="240" w:lineRule="auto"/>
      <w:jc w:val="center"/>
      <w:rPr>
        <w:color w:val="000000"/>
      </w:rPr>
    </w:pPr>
  </w:p>
  <w:p w14:paraId="00000028" w14:textId="77777777" w:rsidR="00DC1BD2" w:rsidRDefault="00DC1BD2">
    <w:pPr>
      <w:pBdr>
        <w:top w:val="nil"/>
        <w:left w:val="nil"/>
        <w:bottom w:val="nil"/>
        <w:right w:val="nil"/>
        <w:between w:val="nil"/>
      </w:pBdr>
      <w:tabs>
        <w:tab w:val="center" w:pos="4680"/>
        <w:tab w:val="right" w:pos="9360"/>
      </w:tabs>
      <w:spacing w:after="0" w:line="240" w:lineRule="auto"/>
      <w:jc w:val="center"/>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D2A2D27"/>
    <w:multiLevelType w:val="multilevel"/>
    <w:tmpl w:val="F8FEC0FA"/>
    <w:lvl w:ilvl="0">
      <w:start w:val="1"/>
      <w:numFmt w:val="bullet"/>
      <w:lvlText w:val="●"/>
      <w:lvlJc w:val="left"/>
      <w:pPr>
        <w:ind w:left="765" w:hanging="360"/>
      </w:pPr>
      <w:rPr>
        <w:rFonts w:ascii="Noto Sans Symbols" w:eastAsia="Noto Sans Symbols" w:hAnsi="Noto Sans Symbols" w:cs="Noto Sans Symbols"/>
      </w:rPr>
    </w:lvl>
    <w:lvl w:ilvl="1">
      <w:start w:val="1"/>
      <w:numFmt w:val="bullet"/>
      <w:lvlText w:val="o"/>
      <w:lvlJc w:val="left"/>
      <w:pPr>
        <w:ind w:left="1485" w:hanging="360"/>
      </w:pPr>
      <w:rPr>
        <w:rFonts w:ascii="Courier New" w:eastAsia="Courier New" w:hAnsi="Courier New" w:cs="Courier New"/>
      </w:rPr>
    </w:lvl>
    <w:lvl w:ilvl="2">
      <w:start w:val="1"/>
      <w:numFmt w:val="bullet"/>
      <w:lvlText w:val="▪"/>
      <w:lvlJc w:val="left"/>
      <w:pPr>
        <w:ind w:left="2205" w:hanging="360"/>
      </w:pPr>
      <w:rPr>
        <w:rFonts w:ascii="Noto Sans Symbols" w:eastAsia="Noto Sans Symbols" w:hAnsi="Noto Sans Symbols" w:cs="Noto Sans Symbols"/>
      </w:rPr>
    </w:lvl>
    <w:lvl w:ilvl="3">
      <w:start w:val="1"/>
      <w:numFmt w:val="bullet"/>
      <w:lvlText w:val="●"/>
      <w:lvlJc w:val="left"/>
      <w:pPr>
        <w:ind w:left="2925" w:hanging="360"/>
      </w:pPr>
      <w:rPr>
        <w:rFonts w:ascii="Noto Sans Symbols" w:eastAsia="Noto Sans Symbols" w:hAnsi="Noto Sans Symbols" w:cs="Noto Sans Symbols"/>
      </w:rPr>
    </w:lvl>
    <w:lvl w:ilvl="4">
      <w:start w:val="1"/>
      <w:numFmt w:val="bullet"/>
      <w:lvlText w:val="o"/>
      <w:lvlJc w:val="left"/>
      <w:pPr>
        <w:ind w:left="3645" w:hanging="360"/>
      </w:pPr>
      <w:rPr>
        <w:rFonts w:ascii="Courier New" w:eastAsia="Courier New" w:hAnsi="Courier New" w:cs="Courier New"/>
      </w:rPr>
    </w:lvl>
    <w:lvl w:ilvl="5">
      <w:start w:val="1"/>
      <w:numFmt w:val="bullet"/>
      <w:lvlText w:val="▪"/>
      <w:lvlJc w:val="left"/>
      <w:pPr>
        <w:ind w:left="4365" w:hanging="360"/>
      </w:pPr>
      <w:rPr>
        <w:rFonts w:ascii="Noto Sans Symbols" w:eastAsia="Noto Sans Symbols" w:hAnsi="Noto Sans Symbols" w:cs="Noto Sans Symbols"/>
      </w:rPr>
    </w:lvl>
    <w:lvl w:ilvl="6">
      <w:start w:val="1"/>
      <w:numFmt w:val="bullet"/>
      <w:lvlText w:val="●"/>
      <w:lvlJc w:val="left"/>
      <w:pPr>
        <w:ind w:left="5085" w:hanging="360"/>
      </w:pPr>
      <w:rPr>
        <w:rFonts w:ascii="Noto Sans Symbols" w:eastAsia="Noto Sans Symbols" w:hAnsi="Noto Sans Symbols" w:cs="Noto Sans Symbols"/>
      </w:rPr>
    </w:lvl>
    <w:lvl w:ilvl="7">
      <w:start w:val="1"/>
      <w:numFmt w:val="bullet"/>
      <w:lvlText w:val="o"/>
      <w:lvlJc w:val="left"/>
      <w:pPr>
        <w:ind w:left="5805" w:hanging="360"/>
      </w:pPr>
      <w:rPr>
        <w:rFonts w:ascii="Courier New" w:eastAsia="Courier New" w:hAnsi="Courier New" w:cs="Courier New"/>
      </w:rPr>
    </w:lvl>
    <w:lvl w:ilvl="8">
      <w:start w:val="1"/>
      <w:numFmt w:val="bullet"/>
      <w:lvlText w:val="▪"/>
      <w:lvlJc w:val="left"/>
      <w:pPr>
        <w:ind w:left="6525"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I0MjEzNTczMTEytjBT0lEKTi0uzszPAykwqgUAsJNlhiwAAAA="/>
  </w:docVars>
  <w:rsids>
    <w:rsidRoot w:val="00DC1BD2"/>
    <w:rsid w:val="0006566B"/>
    <w:rsid w:val="001A2158"/>
    <w:rsid w:val="001A66E2"/>
    <w:rsid w:val="0040792C"/>
    <w:rsid w:val="00424790"/>
    <w:rsid w:val="00460720"/>
    <w:rsid w:val="00460DF0"/>
    <w:rsid w:val="00476757"/>
    <w:rsid w:val="006110BD"/>
    <w:rsid w:val="00681E8D"/>
    <w:rsid w:val="007B40E9"/>
    <w:rsid w:val="00934B6E"/>
    <w:rsid w:val="009C4B17"/>
    <w:rsid w:val="009C6D2B"/>
    <w:rsid w:val="00BF5625"/>
    <w:rsid w:val="00D120B7"/>
    <w:rsid w:val="00D91BF2"/>
    <w:rsid w:val="00DB22C1"/>
    <w:rsid w:val="00DC1BD2"/>
    <w:rsid w:val="00E9022B"/>
    <w:rsid w:val="00F170EF"/>
    <w:rsid w:val="00F35948"/>
    <w:rsid w:val="00F608BD"/>
    <w:rsid w:val="00F621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675B75"/>
  <w15:docId w15:val="{66ECC9A2-4DA5-4BB6-9F5C-DFEAE26522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AC7379"/>
    <w:pPr>
      <w:ind w:left="720"/>
      <w:contextualSpacing/>
    </w:pPr>
  </w:style>
  <w:style w:type="paragraph" w:styleId="Header">
    <w:name w:val="header"/>
    <w:basedOn w:val="Normal"/>
    <w:link w:val="HeaderChar"/>
    <w:uiPriority w:val="99"/>
    <w:unhideWhenUsed/>
    <w:rsid w:val="00AC73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AC7379"/>
  </w:style>
  <w:style w:type="paragraph" w:styleId="Footer">
    <w:name w:val="footer"/>
    <w:basedOn w:val="Normal"/>
    <w:link w:val="FooterChar"/>
    <w:uiPriority w:val="99"/>
    <w:unhideWhenUsed/>
    <w:rsid w:val="00AC73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AC7379"/>
  </w:style>
  <w:style w:type="character" w:styleId="CommentReference">
    <w:name w:val="annotation reference"/>
    <w:basedOn w:val="DefaultParagraphFont"/>
    <w:uiPriority w:val="99"/>
    <w:semiHidden/>
    <w:unhideWhenUsed/>
    <w:rsid w:val="004472A3"/>
    <w:rPr>
      <w:sz w:val="16"/>
      <w:szCs w:val="16"/>
    </w:rPr>
  </w:style>
  <w:style w:type="paragraph" w:styleId="CommentText">
    <w:name w:val="annotation text"/>
    <w:basedOn w:val="Normal"/>
    <w:link w:val="CommentTextChar"/>
    <w:uiPriority w:val="99"/>
    <w:semiHidden/>
    <w:unhideWhenUsed/>
    <w:rsid w:val="004472A3"/>
    <w:pPr>
      <w:spacing w:line="240" w:lineRule="auto"/>
    </w:pPr>
    <w:rPr>
      <w:sz w:val="20"/>
      <w:szCs w:val="20"/>
    </w:rPr>
  </w:style>
  <w:style w:type="character" w:customStyle="1" w:styleId="CommentTextChar">
    <w:name w:val="Comment Text Char"/>
    <w:basedOn w:val="DefaultParagraphFont"/>
    <w:link w:val="CommentText"/>
    <w:uiPriority w:val="99"/>
    <w:semiHidden/>
    <w:rsid w:val="004472A3"/>
    <w:rPr>
      <w:sz w:val="20"/>
      <w:szCs w:val="20"/>
    </w:rPr>
  </w:style>
  <w:style w:type="paragraph" w:styleId="CommentSubject">
    <w:name w:val="annotation subject"/>
    <w:basedOn w:val="CommentText"/>
    <w:next w:val="CommentText"/>
    <w:link w:val="CommentSubjectChar"/>
    <w:uiPriority w:val="99"/>
    <w:semiHidden/>
    <w:unhideWhenUsed/>
    <w:rsid w:val="004472A3"/>
    <w:rPr>
      <w:b/>
      <w:bCs/>
    </w:rPr>
  </w:style>
  <w:style w:type="character" w:customStyle="1" w:styleId="CommentSubjectChar">
    <w:name w:val="Comment Subject Char"/>
    <w:basedOn w:val="CommentTextChar"/>
    <w:link w:val="CommentSubject"/>
    <w:uiPriority w:val="99"/>
    <w:semiHidden/>
    <w:rsid w:val="004472A3"/>
    <w:rPr>
      <w:b/>
      <w:bCs/>
      <w:sz w:val="20"/>
      <w:szCs w:val="20"/>
    </w:rPr>
  </w:style>
  <w:style w:type="paragraph" w:styleId="BalloonText">
    <w:name w:val="Balloon Text"/>
    <w:basedOn w:val="Normal"/>
    <w:link w:val="BalloonTextChar"/>
    <w:uiPriority w:val="99"/>
    <w:semiHidden/>
    <w:unhideWhenUsed/>
    <w:rsid w:val="004472A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72A3"/>
    <w:rPr>
      <w:rFonts w:ascii="Segoe UI" w:hAnsi="Segoe UI" w:cs="Segoe UI"/>
      <w:sz w:val="18"/>
      <w:szCs w:val="18"/>
    </w:rPr>
  </w:style>
  <w:style w:type="character" w:styleId="Hyperlink">
    <w:name w:val="Hyperlink"/>
    <w:basedOn w:val="DefaultParagraphFont"/>
    <w:uiPriority w:val="99"/>
    <w:unhideWhenUsed/>
    <w:rsid w:val="008A7E6F"/>
    <w:rPr>
      <w:color w:val="0000FF" w:themeColor="hyperlink"/>
      <w:u w:val="single"/>
    </w:rPr>
  </w:style>
  <w:style w:type="character" w:customStyle="1" w:styleId="UnresolvedMention1">
    <w:name w:val="Unresolved Mention1"/>
    <w:basedOn w:val="DefaultParagraphFont"/>
    <w:uiPriority w:val="99"/>
    <w:semiHidden/>
    <w:unhideWhenUsed/>
    <w:rsid w:val="008A7E6F"/>
    <w:rPr>
      <w:color w:val="808080"/>
      <w:shd w:val="clear" w:color="auto" w:fill="E6E6E6"/>
    </w:rPr>
  </w:style>
  <w:style w:type="character" w:customStyle="1" w:styleId="UnresolvedMention2">
    <w:name w:val="Unresolved Mention2"/>
    <w:basedOn w:val="DefaultParagraphFont"/>
    <w:uiPriority w:val="99"/>
    <w:semiHidden/>
    <w:unhideWhenUsed/>
    <w:rsid w:val="00FB79D6"/>
    <w:rPr>
      <w:color w:val="808080"/>
      <w:shd w:val="clear" w:color="auto" w:fill="E6E6E6"/>
    </w:rPr>
  </w:style>
  <w:style w:type="character" w:styleId="UnresolvedMention">
    <w:name w:val="Unresolved Mention"/>
    <w:basedOn w:val="DefaultParagraphFont"/>
    <w:uiPriority w:val="99"/>
    <w:semiHidden/>
    <w:unhideWhenUsed/>
    <w:rsid w:val="00E20E7F"/>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FollowedHyperlink">
    <w:name w:val="FollowedHyperlink"/>
    <w:basedOn w:val="DefaultParagraphFont"/>
    <w:uiPriority w:val="99"/>
    <w:semiHidden/>
    <w:unhideWhenUsed/>
    <w:rsid w:val="00460DF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lu.edu/alumni-and-donors/news/pestellojune.php"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kathryn.pierce@slu.edu" TargetMode="External"/><Relationship Id="rId4" Type="http://schemas.openxmlformats.org/officeDocument/2006/relationships/settings" Target="settings.xml"/><Relationship Id="rId9" Type="http://schemas.openxmlformats.org/officeDocument/2006/relationships/hyperlink" Target="https://slu.wd5.myworkdayjobs.com/en-US/Careers/job/Fitzgerald-Hall/Tenure-Track-Assistant--or-Associate--Professor-in-Teacher-Education---with-a-focus-on-Math-or-Science_2020-01856"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xsUdleaz9g03lrZu+j4dcXCloLg==">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973</Words>
  <Characters>5552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Gary W. Ritter</dc:creator>
  <cp:lastModifiedBy>Christianah Akinduro</cp:lastModifiedBy>
  <cp:revision>2</cp:revision>
  <cp:lastPrinted>2020-12-23T17:31:00Z</cp:lastPrinted>
  <dcterms:created xsi:type="dcterms:W3CDTF">2021-01-22T19:12:00Z</dcterms:created>
  <dcterms:modified xsi:type="dcterms:W3CDTF">2021-01-22T19:12:00Z</dcterms:modified>
</cp:coreProperties>
</file>